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ascii="Verdana" w:hAnsi="Verdana" w:cs="Verdana"/>
          <w:b/>
          <w:color w:val="FF0000"/>
          <w:sz w:val="27"/>
          <w:szCs w:val="27"/>
        </w:rPr>
      </w:pPr>
      <w:bookmarkStart w:id="0" w:name="_GoBack"/>
      <w:r>
        <w:rPr>
          <w:rFonts w:hint="default" w:ascii="Verdana" w:hAnsi="Verdana" w:eastAsia="宋体" w:cs="Verdana"/>
          <w:b/>
          <w:color w:val="FF0000"/>
          <w:kern w:val="0"/>
          <w:sz w:val="27"/>
          <w:szCs w:val="27"/>
          <w:lang w:val="en-US" w:eastAsia="zh-CN" w:bidi="ar"/>
        </w:rPr>
        <w:t>广东外语外贸大学申请境外课程审批表和学分互认申请表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Verdana" w:hAnsi="Verdana" w:cs="Verdana"/>
          <w:color w:val="727272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Verdana" w:hAnsi="Verdana" w:cs="Verdana"/>
          <w:color w:val="727272"/>
          <w:sz w:val="27"/>
          <w:szCs w:val="27"/>
          <w:bdr w:val="none" w:color="auto" w:sz="0" w:space="0"/>
        </w:rPr>
        <w:t>出境前审批填写：广东外语外贸大学申请选修境外研究生课程审批表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default" w:ascii="Verdana" w:hAnsi="Verdana" w:cs="Verdana"/>
          <w:color w:val="727272"/>
          <w:sz w:val="27"/>
          <w:szCs w:val="27"/>
          <w:bdr w:val="none" w:color="auto" w:sz="0" w:space="0"/>
        </w:rPr>
        <w:t>返校后申请填写：广东外语外贸大学境外研究生交流项目学分互认申请表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0" w:lineRule="atLeast"/>
        <w:ind w:left="720" w:right="0" w:hanging="360"/>
        <w:jc w:val="left"/>
      </w:pPr>
      <w:r>
        <w:rPr>
          <w:rFonts w:hint="default" w:ascii="Verdana" w:hAnsi="Verdana" w:cs="Verdana"/>
          <w:color w:val="727272"/>
          <w:sz w:val="21"/>
          <w:szCs w:val="21"/>
          <w:bdr w:val="none" w:color="auto" w:sz="0" w:space="0"/>
        </w:rPr>
        <w:t>附件【</w: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begin"/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instrText xml:space="preserve"> HYPERLINK "http://gwyjs.gdufs.edu.cn/info/1033/../../system/_content/download.jsp?urltype=news.DownloadAttachUrl&amp;owner=1141614588&amp;wbfileid=1711879" \t "http://gwyjs.gdufs.edu.cn/info/1033/_blank" </w:instrTex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separate"/>
      </w:r>
      <w:r>
        <w:rPr>
          <w:rStyle w:val="4"/>
          <w:rFonts w:hint="default" w:ascii="Verdana" w:hAnsi="Verdana" w:cs="Verdana"/>
          <w:sz w:val="21"/>
          <w:szCs w:val="21"/>
          <w:bdr w:val="none" w:color="auto" w:sz="0" w:space="0"/>
        </w:rPr>
        <w:t>广东外语外贸大学境外研究生交流项目学分互认申请表.doc</w: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end"/>
      </w:r>
      <w:r>
        <w:rPr>
          <w:rFonts w:hint="default" w:ascii="Verdana" w:hAnsi="Verdana" w:cs="Verdana"/>
          <w:color w:val="727272"/>
          <w:sz w:val="21"/>
          <w:szCs w:val="21"/>
          <w:bdr w:val="none" w:color="auto" w:sz="0" w:space="0"/>
        </w:rPr>
        <w:t>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70" w:lineRule="atLeast"/>
        <w:ind w:left="720" w:right="0" w:hanging="360"/>
        <w:jc w:val="left"/>
      </w:pPr>
      <w:r>
        <w:rPr>
          <w:rFonts w:hint="default" w:ascii="Verdana" w:hAnsi="Verdana" w:cs="Verdana"/>
          <w:color w:val="727272"/>
          <w:sz w:val="21"/>
          <w:szCs w:val="21"/>
          <w:bdr w:val="none" w:color="auto" w:sz="0" w:space="0"/>
        </w:rPr>
        <w:t>附件【</w: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begin"/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instrText xml:space="preserve"> HYPERLINK "http://gwyjs.gdufs.edu.cn/info/1033/../../system/_content/download.jsp?urltype=news.DownloadAttachUrl&amp;owner=1141614588&amp;wbfileid=1711878" \t "http://gwyjs.gdufs.edu.cn/info/1033/_blank" </w:instrTex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separate"/>
      </w:r>
      <w:r>
        <w:rPr>
          <w:rStyle w:val="4"/>
          <w:rFonts w:hint="default" w:ascii="Verdana" w:hAnsi="Verdana" w:cs="Verdana"/>
          <w:sz w:val="21"/>
          <w:szCs w:val="21"/>
          <w:bdr w:val="none" w:color="auto" w:sz="0" w:space="0"/>
        </w:rPr>
        <w:t>广东外语外贸大学申请选修境外研究生课程审批表.docx</w:t>
      </w:r>
      <w:r>
        <w:rPr>
          <w:rFonts w:hint="default" w:ascii="Verdana" w:hAnsi="Verdana" w:cs="Verdana"/>
          <w:sz w:val="21"/>
          <w:szCs w:val="21"/>
          <w:bdr w:val="none" w:color="auto" w:sz="0" w:space="0"/>
        </w:rPr>
        <w:fldChar w:fldCharType="end"/>
      </w:r>
      <w:r>
        <w:rPr>
          <w:rFonts w:hint="default" w:ascii="Verdana" w:hAnsi="Verdana" w:cs="Verdana"/>
          <w:color w:val="727272"/>
          <w:sz w:val="21"/>
          <w:szCs w:val="21"/>
          <w:bdr w:val="none" w:color="auto" w:sz="0" w:space="0"/>
        </w:rPr>
        <w:t>】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CCF5"/>
    <w:multiLevelType w:val="multilevel"/>
    <w:tmpl w:val="5972CC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524D"/>
    <w:rsid w:val="44DF5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00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2017-07-22T03:34:00Z</dcterms:created>
  <dc:creator>admin</dc:creator>
  <cp:lastModifiedBy>admin</cp:lastModifiedBy>
  <dcterms:modified xsi:type="dcterms:W3CDTF">2017-07-22T03:35:04Z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